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5865F7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5865F7">
        <w:rPr>
          <w:rFonts w:hint="eastAsia"/>
          <w:b/>
          <w:sz w:val="36"/>
          <w:szCs w:val="36"/>
        </w:rPr>
        <w:t>一个人的失败，</w:t>
      </w:r>
      <w:r w:rsidRPr="005865F7">
        <w:rPr>
          <w:b/>
          <w:sz w:val="36"/>
          <w:szCs w:val="36"/>
        </w:rPr>
        <w:t>98%死于“脾气”！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如果你是对的，你没必要发脾气；如果你是错的，你没资格去发脾气。这才是真正的智慧，可惜大多数人没有想透彻。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泰国的传奇人物白龙王告诫：</w:t>
      </w:r>
      <w:r w:rsidRPr="00FA4E1A">
        <w:rPr>
          <w:b/>
          <w:bCs/>
          <w:sz w:val="30"/>
          <w:szCs w:val="30"/>
        </w:rPr>
        <w:t>人只要脾气好，凡事就会好</w:t>
      </w:r>
      <w:r w:rsidRPr="00FA4E1A">
        <w:rPr>
          <w:sz w:val="30"/>
          <w:szCs w:val="30"/>
        </w:rPr>
        <w:t>。人的一生都在学做人，学习做人是一辈子的事，没有办法毕业的。人生不管是士农工商，各种人等，只要学习就有进步。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</w:t>
      </w:r>
      <w:r w:rsidRPr="00FA4E1A">
        <w:rPr>
          <w:b/>
          <w:bCs/>
          <w:sz w:val="30"/>
          <w:szCs w:val="30"/>
        </w:rPr>
        <w:t>习认错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人常常不肯认错，凡事都说是别人的错，认为自己才是对的，其实不认错就是一个错。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认错的对象可以是父母，朋友，社会大众、上帝，甚至向儿女或是对自己不好的人认错，自己不但不会少了什么，反而显得有度量。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学习认错是美好的，是一个大修行。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A4E1A">
        <w:rPr>
          <w:b/>
          <w:bCs/>
          <w:sz w:val="30"/>
          <w:szCs w:val="30"/>
        </w:rPr>
        <w:t>学习柔和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人的牙齿是硬的，舌头是软的，到了人生的最后，牙齿都掉光了，舌头却不会掉，所以要柔软，人生才能长久，硬反而吃亏。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心地柔软了，是最大的进步。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A4E1A">
        <w:rPr>
          <w:b/>
          <w:bCs/>
          <w:sz w:val="30"/>
          <w:szCs w:val="30"/>
        </w:rPr>
        <w:t>学习生忍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proofErr w:type="gramStart"/>
      <w:r w:rsidRPr="00FA4E1A">
        <w:rPr>
          <w:sz w:val="30"/>
          <w:szCs w:val="30"/>
        </w:rPr>
        <w:t>忍</w:t>
      </w:r>
      <w:proofErr w:type="gramEnd"/>
      <w:r w:rsidRPr="00FA4E1A">
        <w:rPr>
          <w:sz w:val="30"/>
          <w:szCs w:val="30"/>
        </w:rPr>
        <w:t>一时风平浪静，退一步海阔天空。</w:t>
      </w:r>
      <w:proofErr w:type="gramStart"/>
      <w:r w:rsidRPr="00FA4E1A">
        <w:rPr>
          <w:sz w:val="30"/>
          <w:szCs w:val="30"/>
        </w:rPr>
        <w:t>忍</w:t>
      </w:r>
      <w:proofErr w:type="gramEnd"/>
      <w:r w:rsidRPr="00FA4E1A">
        <w:rPr>
          <w:sz w:val="30"/>
          <w:szCs w:val="30"/>
        </w:rPr>
        <w:t>就是会处理、会化解，用智慧、能力让大事化小、小事化无。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有了忍，可以认清世间的好坏、善恶、是非，甚至接受它。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A4E1A">
        <w:rPr>
          <w:b/>
          <w:bCs/>
          <w:sz w:val="30"/>
          <w:szCs w:val="30"/>
        </w:rPr>
        <w:t>学习沟通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缺乏沟通，会产生是非、争执与误会。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沟通就是相互了解、相互体谅、相互帮助，大家都是龙兄虎弟，互相争执、不沟通怎么能和平呢？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A4E1A">
        <w:rPr>
          <w:b/>
          <w:bCs/>
          <w:sz w:val="30"/>
          <w:szCs w:val="30"/>
        </w:rPr>
        <w:t>学习放下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人生像一只皮箱，需要用的时候提起，不用的时就把它放下，应放下的时</w:t>
      </w:r>
      <w:r w:rsidRPr="00FA4E1A">
        <w:rPr>
          <w:sz w:val="30"/>
          <w:szCs w:val="30"/>
        </w:rPr>
        <w:lastRenderedPageBreak/>
        <w:t>候却不放下，就像拖着沉重的行李，无法自在。人生的岁月有限，认错、尊重、包容才能让人接受，放下才自在！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A4E1A">
        <w:rPr>
          <w:b/>
          <w:bCs/>
          <w:sz w:val="30"/>
          <w:szCs w:val="30"/>
        </w:rPr>
        <w:t>学习感动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看到人家得好处，要欢喜；看到好人好事，要能感动。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在几十年的岁月里，有许多事情、语言会感动我们，所以我们也要很努力地想办法让别人感动。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FA4E1A">
        <w:rPr>
          <w:b/>
          <w:bCs/>
          <w:sz w:val="30"/>
          <w:szCs w:val="30"/>
        </w:rPr>
        <w:t>学习生存</w:t>
      </w:r>
    </w:p>
    <w:p w:rsidR="00FA4E1A" w:rsidRPr="00FA4E1A" w:rsidRDefault="00FA4E1A" w:rsidP="00FA4E1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为了生存，要维护身体健康，身体健康不但对自己有利，也让朋友、家人放心，所以也是孝亲的行为。</w:t>
      </w:r>
    </w:p>
    <w:p w:rsidR="00B16B0D" w:rsidRPr="000D7657" w:rsidRDefault="00FA4E1A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FA4E1A">
        <w:rPr>
          <w:sz w:val="30"/>
          <w:szCs w:val="30"/>
        </w:rPr>
        <w:t>每天晚上睡觉前问问自己：今天我发脾气了吗？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9A" w:rsidRDefault="00AB379A" w:rsidP="006B4482">
      <w:r>
        <w:separator/>
      </w:r>
    </w:p>
  </w:endnote>
  <w:endnote w:type="continuationSeparator" w:id="0">
    <w:p w:rsidR="00AB379A" w:rsidRDefault="00AB379A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FA4E1A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FA4E1A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9A" w:rsidRDefault="00AB379A" w:rsidP="006B4482">
      <w:r>
        <w:separator/>
      </w:r>
    </w:p>
  </w:footnote>
  <w:footnote w:type="continuationSeparator" w:id="0">
    <w:p w:rsidR="00AB379A" w:rsidRDefault="00AB379A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865F7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379A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A4E1A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B390C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097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  <w:div w:id="121576653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462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  <w:div w:id="1105418567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428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2702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  <w:div w:id="399449084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611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105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790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7298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  <w:div w:id="1326783468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1130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35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50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  <w:div w:id="646709411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37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  <w:div w:id="1042093851">
          <w:blockQuote w:val="1"/>
          <w:marLeft w:val="0"/>
          <w:marRight w:val="0"/>
          <w:marTop w:val="151"/>
          <w:marBottom w:val="0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  <w:div w:id="2012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3F68-868F-4B92-BD0E-5724433B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2019-04-13T07:11:00Z</dcterms:modified>
</cp:coreProperties>
</file>