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9848B4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9848B4">
        <w:rPr>
          <w:rFonts w:hint="eastAsia"/>
          <w:b/>
          <w:sz w:val="36"/>
          <w:szCs w:val="36"/>
        </w:rPr>
        <w:t>成大事者：守愚、守静、守时、守信</w:t>
      </w:r>
    </w:p>
    <w:p w:rsidR="00137554" w:rsidRPr="00137554" w:rsidRDefault="00137554" w:rsidP="00137554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137554">
        <w:rPr>
          <w:b/>
          <w:bCs/>
          <w:sz w:val="30"/>
          <w:szCs w:val="30"/>
        </w:rPr>
        <w:t>守愚，君子盛德容貌若愚。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《史记》上记载，孔子年轻时曾经向老子请教做人的道理。老子告诉孔子：“良贾深藏若虚，君子盛德容貌若愚。”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老子告诉年轻的孔子，一个头脑精明的商人非常懂得深藏财货，而外表看起来好像空无所有；一个品行高尚的君子非常懂得内藏道德，而外表看起来好像是愚蠢迟钝。你要去掉骄傲之气和贪欲之心，如此才能成为圣人。这便是所谓的“大智若愚”。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“难得糊涂”历来被推崇为高明的处世之道。很多人所追求的“糊涂”的智慧和境界，就是老子说的“大智若愚”。做人切忌恃才自傲，不知饶人。锋芒太露易遭嫉恨，更容易树敌。</w:t>
      </w:r>
    </w:p>
    <w:p w:rsidR="00137554" w:rsidRPr="00137554" w:rsidRDefault="00137554" w:rsidP="00137554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137554">
        <w:rPr>
          <w:b/>
          <w:bCs/>
          <w:sz w:val="30"/>
          <w:szCs w:val="30"/>
        </w:rPr>
        <w:t>守静，每临大事有静气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静，这是中国古人推崇的大智慧。《道德经》上说，静为</w:t>
      </w:r>
      <w:proofErr w:type="gramStart"/>
      <w:r w:rsidRPr="00137554">
        <w:rPr>
          <w:sz w:val="30"/>
          <w:szCs w:val="30"/>
        </w:rPr>
        <w:t>躁</w:t>
      </w:r>
      <w:proofErr w:type="gramEnd"/>
      <w:r w:rsidRPr="00137554">
        <w:rPr>
          <w:sz w:val="30"/>
          <w:szCs w:val="30"/>
        </w:rPr>
        <w:t>君。静能克服人身上的躁气。</w:t>
      </w:r>
      <w:proofErr w:type="gramStart"/>
      <w:r w:rsidRPr="00137554">
        <w:rPr>
          <w:sz w:val="30"/>
          <w:szCs w:val="30"/>
        </w:rPr>
        <w:t>《大学》说静而后</w:t>
      </w:r>
      <w:proofErr w:type="gramEnd"/>
      <w:r w:rsidRPr="00137554">
        <w:rPr>
          <w:sz w:val="30"/>
          <w:szCs w:val="30"/>
        </w:rPr>
        <w:t>能安，安而后能虑，虑而后能得。可以说，静是安定、思虑和有所得的基础。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“心收静里寻真乐，眼放长空得大观。”一个人内心不静，很难真正思考问题，做人做事也一定会骄矜、浮躁。安静的人会仔细观察中审时度势，更容易深入思考，获得解决问题的办法或者感悟人生道理。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只有守静的人，才能发现生活中的幸福和美。浮躁的人、脚步匆忙的人总是会错过很多美好的东西。我们或许会经历人生岁月的蹉跎或道路的泥泞坎坷，但保持淡泊的处世态度，泰然处之，就能在纷繁中找寻心的超然和安宁，不受世俗的干扰和冲击，人生也更豁然开朗。</w:t>
      </w:r>
    </w:p>
    <w:p w:rsidR="00137554" w:rsidRPr="00137554" w:rsidRDefault="00137554" w:rsidP="00137554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137554">
        <w:rPr>
          <w:b/>
          <w:bCs/>
          <w:sz w:val="30"/>
          <w:szCs w:val="30"/>
        </w:rPr>
        <w:t>守时，君子待时而动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守时不是准时，而是把握时机。《周易》上说，“君子藏器于身，待时而动。”意思是：君子有卓越的才能、超群的技艺，</w:t>
      </w:r>
      <w:proofErr w:type="gramStart"/>
      <w:r w:rsidRPr="00137554">
        <w:rPr>
          <w:sz w:val="30"/>
          <w:szCs w:val="30"/>
        </w:rPr>
        <w:t>不</w:t>
      </w:r>
      <w:proofErr w:type="gramEnd"/>
      <w:r w:rsidRPr="00137554">
        <w:rPr>
          <w:sz w:val="30"/>
          <w:szCs w:val="30"/>
        </w:rPr>
        <w:t>到处炫耀。而是在必要的时刻把才能或技艺施展出来。这话也提醒我们，在默默无闻的时候，要加强自</w:t>
      </w:r>
      <w:r w:rsidRPr="00137554">
        <w:rPr>
          <w:sz w:val="30"/>
          <w:szCs w:val="30"/>
        </w:rPr>
        <w:lastRenderedPageBreak/>
        <w:t>身修养，等到机会来时，就要充分展露自己的才华。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时机、时势是客观的，不是人为的。我们不能创造时机，而只能做好我们能做的，等待时机，把握时机。这就是守时，一个守时的人一定会做好充足的准备，不会让机会白白溜走。</w:t>
      </w:r>
    </w:p>
    <w:p w:rsidR="00137554" w:rsidRPr="00137554" w:rsidRDefault="00137554" w:rsidP="00137554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137554">
        <w:rPr>
          <w:b/>
          <w:bCs/>
          <w:sz w:val="30"/>
          <w:szCs w:val="30"/>
        </w:rPr>
        <w:t>守信，人而无信不知其可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《论语》上说，“人而无信，不知其可也。大车无輗，小车无軏，其何以行之哉?”，人要是没有信用，就像大车没有车辕与</w:t>
      </w:r>
      <w:proofErr w:type="gramStart"/>
      <w:r w:rsidRPr="00137554">
        <w:rPr>
          <w:sz w:val="30"/>
          <w:szCs w:val="30"/>
        </w:rPr>
        <w:t>轭</w:t>
      </w:r>
      <w:proofErr w:type="gramEnd"/>
      <w:r w:rsidRPr="00137554">
        <w:rPr>
          <w:sz w:val="30"/>
          <w:szCs w:val="30"/>
        </w:rPr>
        <w:t>相连接的木销子，小车没有车辕与</w:t>
      </w:r>
      <w:proofErr w:type="gramStart"/>
      <w:r w:rsidRPr="00137554">
        <w:rPr>
          <w:sz w:val="30"/>
          <w:szCs w:val="30"/>
        </w:rPr>
        <w:t>轭</w:t>
      </w:r>
      <w:proofErr w:type="gramEnd"/>
      <w:r w:rsidRPr="00137554">
        <w:rPr>
          <w:sz w:val="30"/>
          <w:szCs w:val="30"/>
        </w:rPr>
        <w:t>相连接的木销子，就无法行走。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春秋时期，吴国季</w:t>
      </w:r>
      <w:proofErr w:type="gramStart"/>
      <w:r w:rsidRPr="00137554">
        <w:rPr>
          <w:sz w:val="30"/>
          <w:szCs w:val="30"/>
        </w:rPr>
        <w:t>札</w:t>
      </w:r>
      <w:proofErr w:type="gramEnd"/>
      <w:r w:rsidRPr="00137554">
        <w:rPr>
          <w:sz w:val="30"/>
          <w:szCs w:val="30"/>
        </w:rPr>
        <w:t>第一次出使晋国，路过北方的徐国。徐君十分喜欢季</w:t>
      </w:r>
      <w:proofErr w:type="gramStart"/>
      <w:r w:rsidRPr="00137554">
        <w:rPr>
          <w:sz w:val="30"/>
          <w:szCs w:val="30"/>
        </w:rPr>
        <w:t>札</w:t>
      </w:r>
      <w:proofErr w:type="gramEnd"/>
      <w:r w:rsidRPr="00137554">
        <w:rPr>
          <w:sz w:val="30"/>
          <w:szCs w:val="30"/>
        </w:rPr>
        <w:t>的剑，但是却没有说出来。季</w:t>
      </w:r>
      <w:proofErr w:type="gramStart"/>
      <w:r w:rsidRPr="00137554">
        <w:rPr>
          <w:sz w:val="30"/>
          <w:szCs w:val="30"/>
        </w:rPr>
        <w:t>札</w:t>
      </w:r>
      <w:proofErr w:type="gramEnd"/>
      <w:r w:rsidRPr="00137554">
        <w:rPr>
          <w:sz w:val="30"/>
          <w:szCs w:val="30"/>
        </w:rPr>
        <w:t>心里却知道，但是他还要出使到别的国，所以没有送给他。后来他出使完后再回到徐国，徐君已经死了，于是解下宝剑，挂在徐君墓前的树上。他的随从说：“徐君已经死了，这是要送给谁呢？”季</w:t>
      </w:r>
      <w:proofErr w:type="gramStart"/>
      <w:r w:rsidRPr="00137554">
        <w:rPr>
          <w:sz w:val="30"/>
          <w:szCs w:val="30"/>
        </w:rPr>
        <w:t>札</w:t>
      </w:r>
      <w:proofErr w:type="gramEnd"/>
      <w:r w:rsidRPr="00137554">
        <w:rPr>
          <w:sz w:val="30"/>
          <w:szCs w:val="30"/>
        </w:rPr>
        <w:t>说：“不是这样的，我当初心里已经决定要把这剑送给他了，怎么能因为他死了而违背自己的诺言呢！”</w:t>
      </w:r>
    </w:p>
    <w:p w:rsidR="00137554" w:rsidRPr="00137554" w:rsidRDefault="00137554" w:rsidP="00137554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37554">
        <w:rPr>
          <w:sz w:val="30"/>
          <w:szCs w:val="30"/>
        </w:rPr>
        <w:t>季</w:t>
      </w:r>
      <w:proofErr w:type="gramStart"/>
      <w:r w:rsidRPr="00137554">
        <w:rPr>
          <w:sz w:val="30"/>
          <w:szCs w:val="30"/>
        </w:rPr>
        <w:t>札</w:t>
      </w:r>
      <w:proofErr w:type="gramEnd"/>
      <w:r w:rsidRPr="00137554">
        <w:rPr>
          <w:sz w:val="30"/>
          <w:szCs w:val="30"/>
        </w:rPr>
        <w:t>只是在心里应允了别人，却仍然信守。相比我们今天，很多人说出的话，甚至写出来的凭证，又能做到多少？</w:t>
      </w:r>
      <w:bookmarkStart w:id="0" w:name="_GoBack"/>
      <w:bookmarkEnd w:id="0"/>
    </w:p>
    <w:sectPr w:rsidR="00137554" w:rsidRPr="00137554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69" w:rsidRDefault="00C65069" w:rsidP="006B4482">
      <w:r>
        <w:separator/>
      </w:r>
    </w:p>
  </w:endnote>
  <w:endnote w:type="continuationSeparator" w:id="0">
    <w:p w:rsidR="00C65069" w:rsidRDefault="00C65069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137554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137554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69" w:rsidRDefault="00C65069" w:rsidP="006B4482">
      <w:r>
        <w:separator/>
      </w:r>
    </w:p>
  </w:footnote>
  <w:footnote w:type="continuationSeparator" w:id="0">
    <w:p w:rsidR="00C65069" w:rsidRDefault="00C65069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37554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9848B4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6506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038B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154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3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5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837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73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76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6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3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38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4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186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E407-E5BB-4F76-8EDB-731D3B59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2019-04-13T08:32:00Z</dcterms:modified>
</cp:coreProperties>
</file>