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D465A3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D465A3">
        <w:rPr>
          <w:rFonts w:hint="eastAsia"/>
          <w:b/>
          <w:sz w:val="36"/>
          <w:szCs w:val="36"/>
        </w:rPr>
        <w:t>商业文明呼唤企业家精神</w:t>
      </w:r>
    </w:p>
    <w:p w:rsid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65A3">
        <w:rPr>
          <w:rFonts w:hint="eastAsia"/>
          <w:sz w:val="30"/>
          <w:szCs w:val="30"/>
        </w:rPr>
        <w:t>国家一直在倡导大众创业、万众创新，但创业者必须具备的基本素质是什么？最受认同的是具备企业家精神，包括创新、诚信、执著、敬业、合作、冒险等。而中国的商业文明更需要呼唤企业家精神。</w:t>
      </w:r>
    </w:p>
    <w:p w:rsidR="00B8260B" w:rsidRPr="00B8260B" w:rsidRDefault="00B8260B" w:rsidP="00B8260B">
      <w:pPr>
        <w:adjustRightInd w:val="0"/>
        <w:snapToGrid w:val="0"/>
        <w:spacing w:line="560" w:lineRule="exact"/>
        <w:jc w:val="center"/>
        <w:rPr>
          <w:rFonts w:hint="eastAsia"/>
          <w:b/>
          <w:sz w:val="30"/>
          <w:szCs w:val="30"/>
        </w:rPr>
      </w:pPr>
      <w:r w:rsidRPr="00B8260B">
        <w:rPr>
          <w:rFonts w:hint="eastAsia"/>
          <w:b/>
          <w:sz w:val="30"/>
          <w:szCs w:val="30"/>
        </w:rPr>
        <w:t>回到本真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中国的企业家，一代人与另一代人有很大的不同。50后的企业家，伴随着整个国家改革开放的风云变幻，也曾经历经济体制改革。有人评论，“这一代企业家的家国情怀、赤子之心比60后、70后的企业家都深刻一些。”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在这其中，不得不提到一位老人，他是中国的烟草大王，也曾经历挫折，后来又开始创业。他就是88岁的褚时健。上周末，一场关于企业家精神的讨论在北京大学朗润园举行。北京大学教授张维迎提出一个问题：褚时健的经历给中国官员提供一个思考的机会，为什么像他这样的企业家走到这一步？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回顾过往，玉溪卷烟厂原来是一个县级企业，但当时给国家的利税贡献是2000亿元。褚时健出事是因为私分资产。“褚时健的故事值得中国社会思考国有企业领导的待遇问题。”张维迎说，一个健康的社会，一定是公平的社会。给社会做了贡献，就应该得到相应的回报；如果给社会带来了伤害，就应该得到相应的惩罚。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褚时健做了企业家该做的事情。而他70多岁又开始种橙子，完全从头开始，不是依靠政府，或是其他社会资源。从中体现出真正的企业家精神。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中欧陆家</w:t>
      </w:r>
      <w:proofErr w:type="gramStart"/>
      <w:r w:rsidRPr="00D465A3">
        <w:rPr>
          <w:rFonts w:hint="eastAsia"/>
          <w:sz w:val="30"/>
          <w:szCs w:val="30"/>
        </w:rPr>
        <w:t>嘴国际</w:t>
      </w:r>
      <w:proofErr w:type="gramEnd"/>
      <w:r w:rsidRPr="00D465A3">
        <w:rPr>
          <w:rFonts w:hint="eastAsia"/>
          <w:sz w:val="30"/>
          <w:szCs w:val="30"/>
        </w:rPr>
        <w:t>金融研究院副院长刘胜军评价，“如果是因为现行法律法规的不合理，企业家不违法就无法生存，可归为原罪。但如果企业家违法是为了获得更大的利润，那就是赤裸裸违法，而非企业家精神。”</w:t>
      </w:r>
    </w:p>
    <w:p w:rsid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65A3">
        <w:rPr>
          <w:rFonts w:hint="eastAsia"/>
          <w:sz w:val="30"/>
          <w:szCs w:val="30"/>
        </w:rPr>
        <w:t>从这一点看，我们的体制应该促进企业生存发展，培育更多优秀的企业家，促进社会文明进步。</w:t>
      </w:r>
    </w:p>
    <w:p w:rsidR="00B8260B" w:rsidRPr="00B8260B" w:rsidRDefault="00B8260B" w:rsidP="00B8260B">
      <w:pPr>
        <w:adjustRightInd w:val="0"/>
        <w:snapToGrid w:val="0"/>
        <w:spacing w:line="560" w:lineRule="exact"/>
        <w:jc w:val="center"/>
        <w:rPr>
          <w:rFonts w:hint="eastAsia"/>
          <w:b/>
          <w:sz w:val="30"/>
          <w:szCs w:val="30"/>
        </w:rPr>
      </w:pPr>
      <w:r w:rsidRPr="00B8260B">
        <w:rPr>
          <w:rFonts w:hint="eastAsia"/>
          <w:b/>
          <w:sz w:val="30"/>
          <w:szCs w:val="30"/>
        </w:rPr>
        <w:t>自由和法治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张维迎说，如果符合两点，企业就没问题。其一是否合理，是否给别人带</w:t>
      </w:r>
      <w:r w:rsidRPr="00D465A3">
        <w:rPr>
          <w:rFonts w:hint="eastAsia"/>
          <w:sz w:val="30"/>
          <w:szCs w:val="30"/>
        </w:rPr>
        <w:lastRenderedPageBreak/>
        <w:t>来了价值；其二是否合法。不合理的体制是合法的不合理，合理的又不合法。最后做出较大成就、给社会带来大的贡献的人，其实做的很多是合理的，但至少有一定程度的不合法在这个过程中。所以，体制的推动者应把合理不合法的东西变得既合理又合法。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在他看来，企业家精神需要自由和法治，自由是法治的自由，法治是以自由为目标的法治。企业家要同时具备自由和法治。“当政府的权力特别大的时候，一定是抑制企业家精神的。”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而“抑制”的含义是，最优秀的人在做什么？是在做政府还是在做企业，这是关键的资源配置。适合做企业家的人在一个好的体制下，百分之百在</w:t>
      </w:r>
      <w:proofErr w:type="gramStart"/>
      <w:r w:rsidRPr="00D465A3">
        <w:rPr>
          <w:rFonts w:hint="eastAsia"/>
          <w:sz w:val="30"/>
          <w:szCs w:val="30"/>
        </w:rPr>
        <w:t>投资做</w:t>
      </w:r>
      <w:proofErr w:type="gramEnd"/>
      <w:r w:rsidRPr="00D465A3">
        <w:rPr>
          <w:rFonts w:hint="eastAsia"/>
          <w:sz w:val="30"/>
          <w:szCs w:val="30"/>
        </w:rPr>
        <w:t>企业，而且在做给消费者创造价值的事。如果政府干预太多的话，适合做企业的人可能有30％在做企业，另外70％的人都在政府当官员。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资源分配应当是均衡的，做企业、做政府和做科研的优秀人才均衡分配，如果优秀人才大部分都去当官员，是整个社会的损失。</w:t>
      </w:r>
    </w:p>
    <w:p w:rsid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D465A3">
        <w:rPr>
          <w:rFonts w:hint="eastAsia"/>
          <w:sz w:val="30"/>
          <w:szCs w:val="30"/>
        </w:rPr>
        <w:t>有分析称，西方的企业家面临更多的是市场的不确定性，但中国企业家面临更多的是政策的不确定性。可能西方企业家更多的是商业模式创新，而中国企业家更多的是要打破制度、规则的束缚。所以说，一个好的制度可以帮助激励生成企业家精神，而坏的制度会毁灭企业家精神。</w:t>
      </w:r>
    </w:p>
    <w:p w:rsidR="00B8260B" w:rsidRPr="00B8260B" w:rsidRDefault="00B8260B" w:rsidP="00B8260B">
      <w:pPr>
        <w:adjustRightInd w:val="0"/>
        <w:snapToGrid w:val="0"/>
        <w:spacing w:line="560" w:lineRule="exact"/>
        <w:jc w:val="center"/>
        <w:rPr>
          <w:rFonts w:hint="eastAsia"/>
          <w:b/>
          <w:sz w:val="30"/>
          <w:szCs w:val="30"/>
        </w:rPr>
      </w:pPr>
      <w:bookmarkStart w:id="0" w:name="_GoBack"/>
      <w:r w:rsidRPr="00B8260B">
        <w:rPr>
          <w:rFonts w:hint="eastAsia"/>
          <w:b/>
          <w:sz w:val="30"/>
          <w:szCs w:val="30"/>
        </w:rPr>
        <w:t>把事做好</w:t>
      </w:r>
    </w:p>
    <w:bookmarkEnd w:id="0"/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前不久，笔者和一位商界人士聊</w:t>
      </w:r>
      <w:proofErr w:type="gramStart"/>
      <w:r w:rsidRPr="00D465A3">
        <w:rPr>
          <w:rFonts w:hint="eastAsia"/>
          <w:sz w:val="30"/>
          <w:szCs w:val="30"/>
        </w:rPr>
        <w:t>起电商</w:t>
      </w:r>
      <w:proofErr w:type="gramEnd"/>
      <w:r w:rsidRPr="00D465A3">
        <w:rPr>
          <w:rFonts w:hint="eastAsia"/>
          <w:sz w:val="30"/>
          <w:szCs w:val="30"/>
        </w:rPr>
        <w:t>和网购。从表面上看，这些公司都合理存在，但另一方面，一些垃圾商品又在伤害着社会生态和消费环境。我们需要崇尚一个多元化的、万物生长的、万众创新的、蓬勃向上的商业文明和环境，而不是被商业机器所绞杀。因此，不良企业要净化，商业文明更要净化，中国需要多一些值得尊重、信守承诺的企业家，来帮助实现中国社会的进步。</w:t>
      </w:r>
    </w:p>
    <w:p w:rsidR="00D465A3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《褚时健传》的作者周桦说，你要跟褚时健探讨当年玉溪烟厂的经营理论的话，他没有特别高深的话或者经营理论，就是把事做好，把人管好，把产品做好，就尽到了责任。现在做褚橙也是一样，就是把橙子种好，这是他</w:t>
      </w:r>
      <w:proofErr w:type="gramStart"/>
      <w:r w:rsidRPr="00D465A3">
        <w:rPr>
          <w:rFonts w:hint="eastAsia"/>
          <w:sz w:val="30"/>
          <w:szCs w:val="30"/>
        </w:rPr>
        <w:t>最</w:t>
      </w:r>
      <w:proofErr w:type="gramEnd"/>
      <w:r w:rsidRPr="00D465A3">
        <w:rPr>
          <w:rFonts w:hint="eastAsia"/>
          <w:sz w:val="30"/>
          <w:szCs w:val="30"/>
        </w:rPr>
        <w:t>本</w:t>
      </w:r>
      <w:r w:rsidRPr="00D465A3">
        <w:rPr>
          <w:rFonts w:hint="eastAsia"/>
          <w:sz w:val="30"/>
          <w:szCs w:val="30"/>
        </w:rPr>
        <w:lastRenderedPageBreak/>
        <w:t>真的一个想法。</w:t>
      </w:r>
    </w:p>
    <w:p w:rsidR="00B16B0D" w:rsidRPr="00D465A3" w:rsidRDefault="00D465A3" w:rsidP="00D465A3">
      <w:pPr>
        <w:adjustRightInd w:val="0"/>
        <w:snapToGrid w:val="0"/>
        <w:spacing w:line="560" w:lineRule="exact"/>
        <w:ind w:firstLineChars="200" w:firstLine="600"/>
        <w:rPr>
          <w:rFonts w:hint="eastAsia"/>
          <w:sz w:val="30"/>
          <w:szCs w:val="30"/>
        </w:rPr>
      </w:pPr>
      <w:r w:rsidRPr="00D465A3">
        <w:rPr>
          <w:rFonts w:hint="eastAsia"/>
          <w:sz w:val="30"/>
          <w:szCs w:val="30"/>
        </w:rPr>
        <w:t>所以，回到</w:t>
      </w:r>
      <w:proofErr w:type="gramStart"/>
      <w:r w:rsidRPr="00D465A3">
        <w:rPr>
          <w:rFonts w:hint="eastAsia"/>
          <w:sz w:val="30"/>
          <w:szCs w:val="30"/>
        </w:rPr>
        <w:t>最</w:t>
      </w:r>
      <w:proofErr w:type="gramEnd"/>
      <w:r w:rsidRPr="00D465A3">
        <w:rPr>
          <w:rFonts w:hint="eastAsia"/>
          <w:sz w:val="30"/>
          <w:szCs w:val="30"/>
        </w:rPr>
        <w:t>本真的东西，不论是企业家，还是个人，都能在未来有所回报。</w:t>
      </w:r>
    </w:p>
    <w:sectPr w:rsidR="00B16B0D" w:rsidRPr="00D465A3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E83" w:rsidRDefault="00656E83" w:rsidP="006B4482">
      <w:r>
        <w:separator/>
      </w:r>
    </w:p>
  </w:endnote>
  <w:endnote w:type="continuationSeparator" w:id="0">
    <w:p w:rsidR="00656E83" w:rsidRDefault="00656E83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B8260B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B8260B">
              <w:rPr>
                <w:b/>
                <w:bCs/>
                <w:noProof/>
                <w:sz w:val="24"/>
                <w:szCs w:val="21"/>
              </w:rPr>
              <w:t>3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E83" w:rsidRDefault="00656E83" w:rsidP="006B4482">
      <w:r>
        <w:separator/>
      </w:r>
    </w:p>
  </w:footnote>
  <w:footnote w:type="continuationSeparator" w:id="0">
    <w:p w:rsidR="00656E83" w:rsidRDefault="00656E83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56E83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8260B"/>
    <w:rsid w:val="00BB6180"/>
    <w:rsid w:val="00BF6322"/>
    <w:rsid w:val="00C45ADF"/>
    <w:rsid w:val="00C54159"/>
    <w:rsid w:val="00C97A88"/>
    <w:rsid w:val="00CB129A"/>
    <w:rsid w:val="00D17B37"/>
    <w:rsid w:val="00D465A3"/>
    <w:rsid w:val="00D669DB"/>
    <w:rsid w:val="00D85FD9"/>
    <w:rsid w:val="00DE04D2"/>
    <w:rsid w:val="00E943C6"/>
    <w:rsid w:val="00EA189B"/>
    <w:rsid w:val="00F2725F"/>
    <w:rsid w:val="00F438A5"/>
    <w:rsid w:val="00F6520F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0E92C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109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CE34A-3FE5-486E-B393-3BA3413E2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230</Words>
  <Characters>1316</Characters>
  <Application>Microsoft Office Word</Application>
  <DocSecurity>0</DocSecurity>
  <Lines>10</Lines>
  <Paragraphs>3</Paragraphs>
  <ScaleCrop>false</ScaleCrop>
  <Company>Microsoft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2019-04-07T07:45:00Z</dcterms:modified>
</cp:coreProperties>
</file>